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A5346" w:rsidRDefault="0024365D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ГЛЕБОВСКОГО </w:t>
      </w:r>
      <w:r w:rsidR="00DA5346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4365D">
        <w:rPr>
          <w:rFonts w:ascii="Arial" w:hAnsi="Arial" w:cs="Arial"/>
          <w:b/>
          <w:bCs/>
          <w:sz w:val="32"/>
          <w:szCs w:val="32"/>
        </w:rPr>
        <w:t>30 октябр</w:t>
      </w:r>
      <w:r w:rsidR="00F50753">
        <w:rPr>
          <w:rFonts w:ascii="Arial" w:hAnsi="Arial" w:cs="Arial"/>
          <w:b/>
          <w:bCs/>
          <w:sz w:val="32"/>
          <w:szCs w:val="32"/>
        </w:rPr>
        <w:t xml:space="preserve">я </w:t>
      </w:r>
      <w:r>
        <w:rPr>
          <w:rFonts w:ascii="Arial" w:hAnsi="Arial" w:cs="Arial"/>
          <w:b/>
          <w:bCs/>
          <w:sz w:val="32"/>
          <w:szCs w:val="32"/>
        </w:rPr>
        <w:t>2019 г. №</w:t>
      </w:r>
      <w:r w:rsidR="0024365D">
        <w:rPr>
          <w:rFonts w:ascii="Arial" w:hAnsi="Arial" w:cs="Arial"/>
          <w:b/>
          <w:bCs/>
          <w:sz w:val="32"/>
          <w:szCs w:val="32"/>
        </w:rPr>
        <w:t>287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A707A">
        <w:rPr>
          <w:rFonts w:ascii="Arial" w:hAnsi="Arial" w:cs="Arial"/>
          <w:b/>
          <w:bCs/>
          <w:sz w:val="32"/>
          <w:szCs w:val="32"/>
        </w:rPr>
        <w:t>Об утверждении технологической  схемы</w:t>
      </w:r>
      <w:r w:rsidRPr="009A707A">
        <w:rPr>
          <w:rFonts w:ascii="Arial" w:hAnsi="Arial" w:cs="Arial"/>
          <w:b/>
          <w:sz w:val="32"/>
          <w:szCs w:val="32"/>
        </w:rPr>
        <w:t> </w:t>
      </w:r>
      <w:r w:rsidRPr="009A707A">
        <w:rPr>
          <w:rFonts w:ascii="Arial" w:hAnsi="Arial" w:cs="Arial"/>
          <w:b/>
          <w:bCs/>
          <w:sz w:val="32"/>
          <w:szCs w:val="32"/>
        </w:rPr>
        <w:t>по предоставлению  муниципальной услуги «Присвоение адресов объектам адресации, изменение, аннулирование адресов»</w:t>
      </w: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24365D">
        <w:rPr>
          <w:rFonts w:ascii="Arial" w:hAnsi="Arial" w:cs="Arial"/>
          <w:sz w:val="24"/>
          <w:szCs w:val="24"/>
        </w:rPr>
        <w:t xml:space="preserve">Глебовский </w:t>
      </w:r>
      <w:r>
        <w:rPr>
          <w:rFonts w:ascii="Arial" w:hAnsi="Arial" w:cs="Arial"/>
          <w:sz w:val="24"/>
          <w:szCs w:val="24"/>
        </w:rPr>
        <w:t>сельсовет» Фатежского района Курской области в целях обеспечения автоматизации процесса предо</w:t>
      </w:r>
      <w:r w:rsidR="0024365D">
        <w:rPr>
          <w:rFonts w:ascii="Arial" w:hAnsi="Arial" w:cs="Arial"/>
          <w:sz w:val="24"/>
          <w:szCs w:val="24"/>
        </w:rPr>
        <w:t>ставления муниципальных услуг, А</w:t>
      </w:r>
      <w:r>
        <w:rPr>
          <w:rFonts w:ascii="Arial" w:hAnsi="Arial" w:cs="Arial"/>
          <w:sz w:val="24"/>
          <w:szCs w:val="24"/>
        </w:rPr>
        <w:t xml:space="preserve">дминистрация </w:t>
      </w:r>
      <w:r w:rsidR="0024365D">
        <w:rPr>
          <w:rFonts w:ascii="Arial" w:hAnsi="Arial" w:cs="Arial"/>
          <w:sz w:val="24"/>
          <w:szCs w:val="24"/>
        </w:rPr>
        <w:t xml:space="preserve">Глебовского </w:t>
      </w:r>
      <w:r>
        <w:rPr>
          <w:rFonts w:ascii="Arial" w:hAnsi="Arial" w:cs="Arial"/>
          <w:sz w:val="24"/>
          <w:szCs w:val="24"/>
        </w:rPr>
        <w:t>сельсовета Фатежского района постановляет:</w:t>
      </w: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707A">
        <w:rPr>
          <w:rFonts w:ascii="Arial" w:hAnsi="Arial" w:cs="Arial"/>
          <w:sz w:val="24"/>
          <w:szCs w:val="24"/>
        </w:rPr>
        <w:t>1. Утвердить технологическую схему по предоставлению  муниципальной услуги «Присвоение адресов объектам адресации, изменение, аннулирование адресов»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707A">
        <w:rPr>
          <w:rFonts w:ascii="Arial" w:hAnsi="Arial" w:cs="Arial"/>
          <w:sz w:val="24"/>
          <w:szCs w:val="24"/>
        </w:rPr>
        <w:t xml:space="preserve">2. Обнародовать постановление на официальном сайте Администрации </w:t>
      </w:r>
      <w:r w:rsidR="0024365D">
        <w:rPr>
          <w:rFonts w:ascii="Arial" w:hAnsi="Arial" w:cs="Arial"/>
          <w:sz w:val="24"/>
          <w:szCs w:val="24"/>
        </w:rPr>
        <w:t xml:space="preserve">Глебовского </w:t>
      </w:r>
      <w:r w:rsidRPr="009A707A">
        <w:rPr>
          <w:rFonts w:ascii="Arial" w:hAnsi="Arial" w:cs="Arial"/>
          <w:sz w:val="24"/>
          <w:szCs w:val="24"/>
        </w:rPr>
        <w:t>сельсовета Фатежского района в сети</w:t>
      </w:r>
      <w:r>
        <w:rPr>
          <w:rFonts w:ascii="Arial" w:hAnsi="Arial" w:cs="Arial"/>
          <w:sz w:val="24"/>
          <w:szCs w:val="24"/>
        </w:rPr>
        <w:t xml:space="preserve"> Интернет </w:t>
      </w:r>
      <w:r w:rsidR="0024365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24365D">
        <w:rPr>
          <w:rFonts w:ascii="Arial" w:hAnsi="Arial" w:cs="Arial"/>
          <w:sz w:val="24"/>
          <w:szCs w:val="24"/>
          <w:lang w:val="en-US"/>
        </w:rPr>
        <w:t>tp</w:t>
      </w:r>
      <w:r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</w:rPr>
        <w:t>мо</w:t>
      </w:r>
      <w:r w:rsidR="0024365D">
        <w:rPr>
          <w:rFonts w:ascii="Arial" w:hAnsi="Arial" w:cs="Arial"/>
          <w:sz w:val="24"/>
          <w:szCs w:val="24"/>
        </w:rPr>
        <w:t>глебовский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50753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4365D">
        <w:rPr>
          <w:rFonts w:ascii="Arial" w:hAnsi="Arial" w:cs="Arial"/>
          <w:sz w:val="24"/>
          <w:szCs w:val="24"/>
        </w:rPr>
        <w:t xml:space="preserve">Глебовского </w:t>
      </w:r>
      <w:r>
        <w:rPr>
          <w:rFonts w:ascii="Arial" w:hAnsi="Arial" w:cs="Arial"/>
          <w:sz w:val="24"/>
          <w:szCs w:val="24"/>
        </w:rPr>
        <w:t>сельсовета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Фатежского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365D">
        <w:rPr>
          <w:rFonts w:ascii="Arial" w:hAnsi="Arial" w:cs="Arial"/>
          <w:sz w:val="24"/>
          <w:szCs w:val="24"/>
        </w:rPr>
        <w:t>В.И. Волков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E2F43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E2F43"/>
          <w:sz w:val="24"/>
          <w:szCs w:val="24"/>
        </w:rPr>
      </w:pPr>
    </w:p>
    <w:sectPr w:rsidR="00DA5346" w:rsidSect="009A70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F7"/>
    <w:multiLevelType w:val="multilevel"/>
    <w:tmpl w:val="64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20B"/>
    <w:rsid w:val="0009420B"/>
    <w:rsid w:val="00105F3F"/>
    <w:rsid w:val="0024365D"/>
    <w:rsid w:val="00352F10"/>
    <w:rsid w:val="003A4A9F"/>
    <w:rsid w:val="00444A81"/>
    <w:rsid w:val="00450987"/>
    <w:rsid w:val="007E57ED"/>
    <w:rsid w:val="009A707A"/>
    <w:rsid w:val="00DA5346"/>
    <w:rsid w:val="00F50753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942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2019-11-05T13:52:00Z</cp:lastPrinted>
  <dcterms:created xsi:type="dcterms:W3CDTF">2019-11-04T19:42:00Z</dcterms:created>
  <dcterms:modified xsi:type="dcterms:W3CDTF">2019-10-30T12:04:00Z</dcterms:modified>
</cp:coreProperties>
</file>